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省委农办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lang w:eastAsia="zh-CN"/>
        </w:rPr>
        <w:t>2017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年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lang w:eastAsia="zh-CN"/>
        </w:rPr>
        <w:t>统一考试录用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公务员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eastAsia="zh-CN"/>
        </w:rPr>
        <w:t>递补考察人选</w:t>
      </w:r>
      <w:bookmarkStart w:id="0" w:name="_GoBack"/>
      <w:bookmarkEnd w:id="0"/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名单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page" w:tblpX="1360" w:tblpY="225"/>
        <w:tblOverlap w:val="never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9"/>
        <w:gridCol w:w="1876"/>
        <w:gridCol w:w="1680"/>
        <w:gridCol w:w="3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  <w:t>2900301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70718020609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96134"/>
    <w:rsid w:val="14E71EEE"/>
    <w:rsid w:val="31CD39AD"/>
    <w:rsid w:val="34963116"/>
    <w:rsid w:val="5F1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2018-04-14T12:59:00Z</dcterms:created>
  <dc:creator>Administrator</dc:creator>
  <cp:lastModifiedBy>Administrator</cp:lastModifiedBy>
  <dcterms:modified xsi:type="dcterms:W3CDTF">2018-09-20T02:55:05Z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